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2D1" w:rsidRPr="00C332D1" w:rsidRDefault="00C332D1" w:rsidP="00C332D1">
      <w:pPr>
        <w:pStyle w:val="a3"/>
        <w:spacing w:after="0"/>
        <w:jc w:val="center"/>
        <w:rPr>
          <w:b/>
          <w:sz w:val="28"/>
          <w:szCs w:val="28"/>
        </w:rPr>
      </w:pPr>
      <w:r w:rsidRPr="00C332D1">
        <w:rPr>
          <w:b/>
          <w:sz w:val="28"/>
          <w:szCs w:val="28"/>
        </w:rPr>
        <w:t>Организация работы с семьей</w:t>
      </w:r>
      <w:r>
        <w:rPr>
          <w:b/>
          <w:sz w:val="28"/>
          <w:szCs w:val="28"/>
        </w:rPr>
        <w:t xml:space="preserve"> в 2018-2019 гг.</w:t>
      </w:r>
    </w:p>
    <w:p w:rsidR="00C332D1" w:rsidRDefault="00C332D1" w:rsidP="00C332D1">
      <w:pPr>
        <w:pStyle w:val="a3"/>
        <w:spacing w:before="0" w:beforeAutospacing="0"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В детском саду выстроена система взаимодействия с семьёй. Участие родителей в жизни детского сада способствует повышению психолого- педагогической культуры родителей, понимание особенной психики и регулирования отношений с ребёнком. Педагоги используют различные формы работы с родителями. Так в группе №3 - нововведение работы с родителями - «Творческая шкатулка», где родители могут предлагать свои предложения, вопросы о воспитании ребёнка. Такая работа помогла воспитателям, специалистам разнообразить совместную творческую деятельность с родителями, а также сблизить их общими интересами, творческими задумками. </w:t>
      </w:r>
      <w:r>
        <w:rPr>
          <w:sz w:val="27"/>
          <w:szCs w:val="27"/>
        </w:rPr>
        <w:t xml:space="preserve">         </w:t>
      </w:r>
      <w:r>
        <w:rPr>
          <w:sz w:val="27"/>
          <w:szCs w:val="27"/>
        </w:rPr>
        <w:t>В средне-старшей группе действует семейный клуб «Чудеса мастерства», где родители обмениваются опытом приобщения детей к искусству. Основная тематика просветительской работы с родителями: «Адаптация ребёнка к дошкольному учреждению», «Психологическое здоровье в семье», «На пороге школы: мелодия душевной жизни ребёнка», «Психологические особенности детей дошкольного возраста» и др. Психолого-педагогическое просвещение родителей осуществляется через консультации, родительские собрания, мастер-классы и другие совместные мероприятия.</w:t>
      </w:r>
    </w:p>
    <w:p w:rsidR="008E3D78" w:rsidRPr="00C332D1" w:rsidRDefault="00C332D1" w:rsidP="00C332D1">
      <w:pPr>
        <w:pStyle w:val="a3"/>
        <w:spacing w:before="0" w:beforeAutospacing="0"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Б</w:t>
      </w:r>
      <w:r>
        <w:rPr>
          <w:sz w:val="27"/>
          <w:szCs w:val="27"/>
        </w:rPr>
        <w:t xml:space="preserve">ыли подготовлены и проведены общие родительские собрания на тему: «Основные направления </w:t>
      </w:r>
      <w:proofErr w:type="spellStart"/>
      <w:r>
        <w:rPr>
          <w:sz w:val="27"/>
          <w:szCs w:val="27"/>
        </w:rPr>
        <w:t>воспитательно</w:t>
      </w:r>
      <w:proofErr w:type="spellEnd"/>
      <w:r>
        <w:rPr>
          <w:sz w:val="27"/>
          <w:szCs w:val="27"/>
        </w:rPr>
        <w:t xml:space="preserve">-образовательной работы на учебный год». Для родителей была подготовлена выставка литературы, пособий, развивающих игрушек, используемых в детском саду. Итоговое родительское собрание «Итоги работы за учебный год, Организация летнего отдыха дошкольников». Дети подготовительной группы совместно с воспитателями подготовили для родителей мини-сценку сказки «Теремок» на новый лад. Темами групповых родительских собраний были: «Знаете ли вы своего ребёнка?», «Основные особенности психического развития детей» (3-7 лет), «Совместная работа семьи и детского сада по подготовке детей к школе», «Стал ли он другим </w:t>
      </w: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>за год, что появилось?» и др. На родительских собраниях обсуждались проблемные ситуации, проводились мастер-классы «Развиваем навыки</w:t>
      </w:r>
      <w:r>
        <w:rPr>
          <w:sz w:val="27"/>
          <w:szCs w:val="27"/>
        </w:rPr>
        <w:t xml:space="preserve"> в рисовании, аппликации, лепке</w:t>
      </w:r>
      <w:r>
        <w:rPr>
          <w:sz w:val="27"/>
          <w:szCs w:val="27"/>
        </w:rPr>
        <w:t>, «Развиваем речь детей», «Развивающие игры, игрушки, какие они» и др.</w:t>
      </w:r>
      <w:r>
        <w:rPr>
          <w:sz w:val="27"/>
          <w:szCs w:val="27"/>
        </w:rPr>
        <w:t xml:space="preserve">       </w:t>
      </w:r>
      <w:r>
        <w:rPr>
          <w:sz w:val="27"/>
          <w:szCs w:val="27"/>
        </w:rPr>
        <w:t>В начале учебного года был составлен план работы родительского комитета и Совета ДОУ. На заседаниях рассматривались вопросы подготовки к новому учебному году, ознакомление родителей с локальными актами ДОУ, анализ медицинской деятельности, состояние пожарной безопасности, организация и проведение праздничных мероприятий в детском саду и др. По всем заседаниям были приняты решения, определены мероприятия.</w:t>
      </w:r>
      <w:r w:rsidRPr="00C332D1">
        <w:rPr>
          <w:sz w:val="27"/>
          <w:szCs w:val="27"/>
        </w:rPr>
        <w:t xml:space="preserve"> </w:t>
      </w:r>
      <w:r>
        <w:rPr>
          <w:sz w:val="27"/>
          <w:szCs w:val="27"/>
        </w:rPr>
        <w:t>В течение учебного года проводилось анкетирование семей воспитанников ДОУ: "Оценка качества дошкольного образования", изучение мнения родителей (законных представителей) о качестве оказания образовательных услуг. Анкетирование позволило проследить рейтинг ДОУ и мнение о качестве работы учреждения. «Выявление условий художественной деятельности в семье», анкетирования родителей воспитанников по теме "Безопасность вашего ребёнка" На основании полученных данных можно сделать следующие выводы: Родители интересуются работой дошкольного учреждения.</w:t>
      </w: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Ежегодно весной в ДОУ проводится День открытых дверей для родителей воспитанников, посещающих и не посещающих дошкольное учреждение. Был составлен план проведения мероприятия. Родители наблюдали работу детского сада во все режимные моменты, посетили мини-музеи в группах №3 «Музей кукол», №2 «Музей деревянной игрушки». </w:t>
      </w:r>
      <w:bookmarkStart w:id="0" w:name="_GoBack"/>
      <w:bookmarkEnd w:id="0"/>
    </w:p>
    <w:sectPr w:rsidR="008E3D78" w:rsidRPr="00C332D1" w:rsidSect="00C332D1"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8D"/>
    <w:rsid w:val="0023358D"/>
    <w:rsid w:val="008E3D78"/>
    <w:rsid w:val="00C3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339DC-8354-4074-A472-A1F18A0E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2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514</Words>
  <Characters>2935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</cp:revision>
  <dcterms:created xsi:type="dcterms:W3CDTF">2021-06-17T20:23:00Z</dcterms:created>
  <dcterms:modified xsi:type="dcterms:W3CDTF">2021-06-17T20:32:00Z</dcterms:modified>
</cp:coreProperties>
</file>